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培优卷  2020年人教版物理八年级下册  第八章 能力提优测试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、选择题</w:t>
      </w:r>
    </w:p>
    <w:p>
      <w:pPr>
        <w:rPr>
          <w:rFonts w:hint="eastAsia"/>
        </w:rPr>
      </w:pPr>
      <w:r>
        <w:rPr>
          <w:rFonts w:hint="eastAsia"/>
        </w:rPr>
        <w:t>1．（2019湖北仙桃一模，1）下列关于牛顿第一定律的叙述正确的是    (    )</w:t>
      </w:r>
    </w:p>
    <w:p>
      <w:pPr>
        <w:rPr>
          <w:rFonts w:hint="eastAsia"/>
        </w:rPr>
      </w:pPr>
      <w:r>
        <w:rPr>
          <w:rFonts w:hint="eastAsia"/>
        </w:rPr>
        <w:t>A．牛顿第一定律是直接由实验得出的</w:t>
      </w:r>
    </w:p>
    <w:p>
      <w:pPr>
        <w:rPr>
          <w:rFonts w:hint="eastAsia"/>
        </w:rPr>
      </w:pPr>
      <w:r>
        <w:rPr>
          <w:rFonts w:hint="eastAsia"/>
        </w:rPr>
        <w:t>B．牛顿第一定律是没有事实根据的凭空想象</w:t>
      </w:r>
    </w:p>
    <w:p>
      <w:pPr>
        <w:rPr>
          <w:rFonts w:hint="eastAsia"/>
        </w:rPr>
      </w:pPr>
      <w:r>
        <w:rPr>
          <w:rFonts w:hint="eastAsia"/>
        </w:rPr>
        <w:t>C．牛顿第一定律是牛顿总结了伽利略等人的研究成果，概括出的一条重要规律</w:t>
      </w:r>
    </w:p>
    <w:p>
      <w:pPr>
        <w:rPr>
          <w:rFonts w:hint="eastAsia"/>
        </w:rPr>
      </w:pPr>
      <w:r>
        <w:rPr>
          <w:rFonts w:hint="eastAsia"/>
        </w:rPr>
        <w:t>D．牛顿第一定律认为物体总是保持静止或匀速直线运动状态</w:t>
      </w:r>
    </w:p>
    <w:p>
      <w:pPr>
        <w:rPr>
          <w:rFonts w:hint="eastAsia"/>
        </w:rPr>
      </w:pPr>
      <w:r>
        <w:rPr>
          <w:rFonts w:hint="eastAsia"/>
        </w:rPr>
        <w:t>2．（2019山东聊城冠县二模，5）关于力和运动，下列说法中正确的是    (    )</w:t>
      </w:r>
    </w:p>
    <w:p>
      <w:pPr>
        <w:rPr>
          <w:rFonts w:hint="eastAsia"/>
        </w:rPr>
      </w:pPr>
      <w:r>
        <w:rPr>
          <w:rFonts w:hint="eastAsia"/>
        </w:rPr>
        <w:t>A．物体匀速运动时，如果受力一定受平衡力</w:t>
      </w:r>
    </w:p>
    <w:p>
      <w:pPr>
        <w:rPr>
          <w:rFonts w:hint="eastAsia"/>
        </w:rPr>
      </w:pPr>
      <w:r>
        <w:rPr>
          <w:rFonts w:hint="eastAsia"/>
        </w:rPr>
        <w:t>B．下落的小球越来越快，小球的惯性越来越大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．物体不受力运动状态一定不变</w:t>
      </w:r>
    </w:p>
    <w:p>
      <w:pPr>
        <w:rPr>
          <w:rFonts w:hint="eastAsia"/>
        </w:rPr>
      </w:pPr>
      <w:r>
        <w:rPr>
          <w:rFonts w:hint="eastAsia"/>
        </w:rPr>
        <w:t>D．摩擦力一定阻碍物体的运动</w:t>
      </w:r>
    </w:p>
    <w:p>
      <w:pPr>
        <w:rPr>
          <w:rFonts w:hint="eastAsia"/>
        </w:rPr>
      </w:pPr>
      <w:r>
        <w:rPr>
          <w:rFonts w:hint="eastAsia"/>
        </w:rPr>
        <w:t>3．（2019福建莆田模拟，9）起重机吊着货物时，货物所受重力G和拉力F之间的关系为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A．货物匀速上升时F</w:t>
      </w:r>
      <w:r>
        <w:rPr>
          <w:rFonts w:hint="eastAsia"/>
          <w:lang w:val="en-US" w:eastAsia="zh-CN"/>
        </w:rPr>
        <w:t>＞</w:t>
      </w:r>
      <w:r>
        <w:rPr>
          <w:rFonts w:hint="eastAsia"/>
        </w:rPr>
        <w:t>G    B．货物匀速下降时F&lt;G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C．只有当货物静止时F=G    D．上述三种情况，都应为F=G</w:t>
      </w:r>
    </w:p>
    <w:p>
      <w:pPr>
        <w:rPr>
          <w:rFonts w:hint="eastAsia"/>
        </w:rPr>
      </w:pPr>
      <w:r>
        <w:rPr>
          <w:rFonts w:hint="eastAsia"/>
        </w:rPr>
        <w:t>4．（2019山东青岛市北二模，7）下面现象中与惯性无关的是 (    )</w:t>
      </w:r>
    </w:p>
    <w:p>
      <w:pPr>
        <w:rPr>
          <w:rFonts w:hint="eastAsia"/>
        </w:rPr>
      </w:pPr>
      <w:r>
        <w:rPr>
          <w:rFonts w:hint="eastAsia"/>
        </w:rPr>
        <w:t xml:space="preserve">A．跳远助跑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B．驾驶车辆要系安全带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．突然刹车乘客会向前倾倒  D．用</w:t>
      </w:r>
      <w:r>
        <w:rPr>
          <w:rFonts w:hint="eastAsia"/>
          <w:lang w:val="en-US" w:eastAsia="zh-CN"/>
        </w:rPr>
        <w:t>力把黑板擦干净</w:t>
      </w:r>
    </w:p>
    <w:p>
      <w:pPr>
        <w:rPr>
          <w:rFonts w:hint="eastAsia"/>
        </w:rPr>
      </w:pPr>
      <w:r>
        <w:rPr>
          <w:rFonts w:hint="eastAsia"/>
        </w:rPr>
        <w:t>5．（2019内蒙古赤峰中考，2）如图所示情景中，能减小摩擦力的是 (    )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097280" cy="631825"/>
            <wp:effectExtent l="0" t="0" r="7620" b="1587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63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气垫船脱离水面航行    B.</w:t>
      </w:r>
      <w:r>
        <w:drawing>
          <wp:inline distT="0" distB="0" distL="114300" distR="114300">
            <wp:extent cx="951865" cy="643255"/>
            <wp:effectExtent l="0" t="0" r="635" b="444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51865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运动员手上涂有防滑粉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895350" cy="720090"/>
            <wp:effectExtent l="0" t="0" r="0" b="381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瓶盖上刻有条纹    D.</w:t>
      </w:r>
      <w:r>
        <w:drawing>
          <wp:inline distT="0" distB="0" distL="114300" distR="114300">
            <wp:extent cx="655955" cy="852805"/>
            <wp:effectExtent l="0" t="0" r="10795" b="444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5955" cy="85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刹车时用力捏车闸</w:t>
      </w:r>
    </w:p>
    <w:p>
      <w:pPr>
        <w:rPr>
          <w:rFonts w:hint="eastAsia"/>
        </w:rPr>
      </w:pPr>
      <w:r>
        <w:rPr>
          <w:rFonts w:hint="eastAsia"/>
        </w:rPr>
        <w:t>6．（独家原创试题）闹花灯</w:t>
      </w:r>
      <w:r>
        <w:rPr>
          <w:rFonts w:hint="eastAsia"/>
          <w:lang w:eastAsia="zh-CN"/>
        </w:rPr>
        <w:t>是</w:t>
      </w:r>
      <w:r>
        <w:rPr>
          <w:rFonts w:hint="eastAsia"/>
        </w:rPr>
        <w:t>我国元宵节习俗，始于西汉，兴盛于隋唐。这一天人们不仅要食用传统食物元宵，还要张灯、观灯、猜灯谜。如图所示，小朋友打着灯笼在闹元宵，挂在绳子下端的灯笼处于静止状态，下列分析中正确的是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10945" cy="1151890"/>
            <wp:effectExtent l="0" t="0" r="8255" b="10160"/>
            <wp:docPr id="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A．灯笼受到的重力和绳子对灯笼的拉力是一对平衡力</w:t>
      </w:r>
    </w:p>
    <w:p>
      <w:pPr>
        <w:rPr>
          <w:rFonts w:hint="eastAsia"/>
        </w:rPr>
      </w:pPr>
      <w:r>
        <w:rPr>
          <w:rFonts w:hint="eastAsia"/>
        </w:rPr>
        <w:t>B．灯笼受到的重力和灯笼对绳子的拉力是一对相互作用力</w:t>
      </w:r>
    </w:p>
    <w:p>
      <w:pPr>
        <w:rPr>
          <w:rFonts w:hint="eastAsia"/>
        </w:rPr>
      </w:pPr>
      <w:r>
        <w:rPr>
          <w:rFonts w:hint="eastAsia"/>
        </w:rPr>
        <w:t>C．绳子受到的重力和手杆对绳子的拉力是一对平衡力</w:t>
      </w:r>
    </w:p>
    <w:p>
      <w:pPr>
        <w:rPr>
          <w:rFonts w:hint="eastAsia"/>
        </w:rPr>
      </w:pPr>
      <w:r>
        <w:rPr>
          <w:rFonts w:hint="eastAsia"/>
        </w:rPr>
        <w:t>D．绳子受到的重力和手杆对绳子的拉力是一对相互作用力</w:t>
      </w:r>
    </w:p>
    <w:p>
      <w:pPr>
        <w:rPr>
          <w:rFonts w:hint="eastAsia"/>
        </w:rPr>
      </w:pPr>
      <w:r>
        <w:rPr>
          <w:rFonts w:hint="eastAsia"/>
        </w:rPr>
        <w:t>7．（2019吉林大学附中期末，7）甲、乙物体在某段时间内的路程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时间图象如图，下列说法正确的是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50010" cy="1151890"/>
            <wp:effectExtent l="0" t="0" r="2540" b="10160"/>
            <wp:docPr id="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5001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A．甲受非平衡力作用，乙受平衡力作用    B．两物体都受非平衡力作用</w:t>
      </w:r>
    </w:p>
    <w:p>
      <w:pPr>
        <w:rPr>
          <w:rFonts w:hint="eastAsia"/>
        </w:rPr>
      </w:pPr>
      <w:r>
        <w:rPr>
          <w:rFonts w:hint="eastAsia"/>
        </w:rPr>
        <w:t>C．甲受平衡力作用，乙受非平衡力作用    D．两物体都受平衡力作用</w:t>
      </w:r>
    </w:p>
    <w:p>
      <w:pPr>
        <w:rPr>
          <w:rFonts w:hint="eastAsia"/>
        </w:rPr>
      </w:pPr>
      <w:r>
        <w:rPr>
          <w:rFonts w:hint="eastAsia"/>
        </w:rPr>
        <w:t>8．（2019山东泰安岱岳期末，12）如图，在光滑的水平面上叠放着甲、乙两个木块，甲木块用一根细绳拴在左边固定的竖直板上，现在用力把木块乙从右端匀速地抽出来，所用的力F= 10 N，</w:t>
      </w:r>
      <w:r>
        <w:rPr>
          <w:rFonts w:hint="eastAsia"/>
          <w:lang w:eastAsia="zh-CN"/>
        </w:rPr>
        <w:t>下</w:t>
      </w:r>
      <w:r>
        <w:rPr>
          <w:rFonts w:hint="eastAsia"/>
        </w:rPr>
        <w:t>列说法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1318260" cy="720090"/>
            <wp:effectExtent l="0" t="0" r="15240" b="3810"/>
            <wp:docPr id="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①甲、乙所受的摩擦力都为零；②绳子对甲木块的拉力为20 N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③甲受向右的摩擦力作用，大小为10 N；④水平面对乙木块的摩擦力为10 N，方向向左</w:t>
      </w:r>
    </w:p>
    <w:p>
      <w:pPr>
        <w:rPr>
          <w:rFonts w:hint="eastAsia"/>
        </w:rPr>
      </w:pPr>
      <w:r>
        <w:rPr>
          <w:rFonts w:hint="eastAsia"/>
        </w:rPr>
        <w:t>A．只有①正确    B．只有③正确    C．只有②③正确    D．只有②③④正确</w:t>
      </w:r>
    </w:p>
    <w:p>
      <w:pPr>
        <w:rPr>
          <w:rFonts w:hint="eastAsia"/>
        </w:rPr>
      </w:pPr>
      <w:r>
        <w:rPr>
          <w:rFonts w:hint="eastAsia"/>
        </w:rPr>
        <w:t>9．（2019湖北黄冈中考，7）中央电视台《是真的吗》某期节目中，有这样一个实验：将一根绳子穿过内壁和端口光滑的空心圆筒，绳子上端系一个金属球，下端与装有皮球的网袋连接。转动空心圆筒，使金属球转动（如图）。随着转速加大，网袋由静止开始向上运动。下列判断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718945" cy="1151890"/>
            <wp:effectExtent l="0" t="0" r="14605" b="10160"/>
            <wp:docPr id="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A．网袋静止时，它受到的总重力与它对绳子的拉力是一对平衡力</w:t>
      </w:r>
    </w:p>
    <w:p>
      <w:pPr>
        <w:rPr>
          <w:rFonts w:hint="eastAsia"/>
        </w:rPr>
      </w:pPr>
      <w:r>
        <w:rPr>
          <w:rFonts w:hint="eastAsia"/>
        </w:rPr>
        <w:t>B．金属球转动过程中，它受到的重力与绳子对它的拉力是一对平衡力</w:t>
      </w:r>
    </w:p>
    <w:p>
      <w:pPr>
        <w:rPr>
          <w:rFonts w:hint="eastAsia"/>
        </w:rPr>
      </w:pPr>
      <w:r>
        <w:rPr>
          <w:rFonts w:hint="eastAsia"/>
        </w:rPr>
        <w:t>C．金属球转动过程中，运动状态不变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D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实验表明</w:t>
      </w:r>
      <w:r>
        <w:rPr>
          <w:rFonts w:hint="eastAsia"/>
        </w:rPr>
        <w:t xml:space="preserve">，改变物体的运动状态需要力  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10.</w:t>
      </w:r>
      <w:r>
        <w:rPr>
          <w:rFonts w:hint="eastAsia"/>
        </w:rPr>
        <w:t>如图所示，在平直路面上向右匀速行驶的小车中，有一轻质弹簧的一端固定在</w:t>
      </w:r>
      <w:r>
        <w:rPr>
          <w:rFonts w:hint="eastAsia"/>
          <w:lang w:val="en-US" w:eastAsia="zh-CN"/>
        </w:rPr>
        <w:t>车厢右壁，另一端</w:t>
      </w:r>
      <w:r>
        <w:rPr>
          <w:rFonts w:hint="eastAsia"/>
        </w:rPr>
        <w:t>连接置于小车底板上的木块，弹簧此时处于原长状态并保持水平。</w:t>
      </w:r>
      <w:r>
        <w:rPr>
          <w:rFonts w:hint="eastAsia"/>
          <w:lang w:val="en-US" w:eastAsia="zh-CN"/>
        </w:rPr>
        <w:t>下列</w:t>
      </w:r>
      <w:r>
        <w:rPr>
          <w:rFonts w:hint="eastAsia"/>
        </w:rPr>
        <w:t xml:space="preserve">判断正确的是(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drawing>
          <wp:inline distT="0" distB="0" distL="114300" distR="114300">
            <wp:extent cx="1292225" cy="972185"/>
            <wp:effectExtent l="0" t="0" r="3175" b="18415"/>
            <wp:docPr id="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9222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A.若木块突然</w:t>
      </w:r>
      <w:r>
        <w:rPr>
          <w:rFonts w:hint="eastAsia"/>
        </w:rPr>
        <w:t>压缩弹簧，则小车一定在做加速运动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B.若木块受到向右的摩擦力，则小车一定在做加速运动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C.若木块受到</w:t>
      </w:r>
      <w:r>
        <w:rPr>
          <w:rFonts w:hint="eastAsia"/>
        </w:rPr>
        <w:t>三个力的作用，则小车一定在做减速运动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若弹簧未发生形变，则小车一定在做匀速运动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11.（2019安徽六区联考，8）某同学用力沿水平方向推一个重为500 N的木箱，使它在水平地面上匀速前进，如果木箱受到的摩擦力是200 N，那么人的推力是________N。</w:t>
      </w:r>
    </w:p>
    <w:p>
      <w:pPr>
        <w:rPr>
          <w:rFonts w:hint="eastAsia"/>
        </w:rPr>
      </w:pPr>
      <w:r>
        <w:rPr>
          <w:rFonts w:hint="eastAsia"/>
        </w:rPr>
        <w:t>12.（2019辽宁沈阳中考，12）学生换座位时，两名同学水平推着甲、乙两个相同的桌子，桌子在水平地面上做匀速直线运动，其中甲桌子上放着一个书包，乙桌子是空的，此过程中，地面对甲桌子的摩擦力________（选填“大于”“小于”或“等于”）地面对乙桌子的摩擦力；与甲桌子一起做匀速直线运动的书包________（选填“受”或“不受”）摩擦力。（不计空气阻力）</w:t>
      </w:r>
    </w:p>
    <w:p>
      <w:pPr>
        <w:rPr>
          <w:rFonts w:hint="eastAsia"/>
        </w:rPr>
      </w:pPr>
      <w:r>
        <w:rPr>
          <w:rFonts w:hint="eastAsia"/>
        </w:rPr>
        <w:t>13.（2019江西南昌八校联考，5）在水平地面上行驶的汽车车厢里挂着一个小球，当出现了如图所示的情景时，绳子对球的拉力和球受到的重力________（选填“是”“不是”或“可能是”）一对平衡力。汽车在做________（选填“加速”“匀速”或“减速”）运动。</w:t>
      </w:r>
    </w:p>
    <w:p>
      <w:pPr>
        <w:rPr>
          <w:rFonts w:hint="eastAsia"/>
        </w:rPr>
      </w:pPr>
      <w:r>
        <w:drawing>
          <wp:inline distT="0" distB="0" distL="114300" distR="114300">
            <wp:extent cx="1417955" cy="575945"/>
            <wp:effectExtent l="0" t="0" r="10795" b="14605"/>
            <wp:docPr id="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1795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</w:rPr>
        <w:t>14.（2019河南濮阳名校联考，6）如图所示，木块在手的压力作用下沿墙面竖直向下做匀速直线运动，若此时撤去手的压力，同时重力也消失，木块将________________，原因是________________________________________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848360" cy="972185"/>
            <wp:effectExtent l="0" t="0" r="8890" b="18415"/>
            <wp:docPr id="1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4836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三、简答与作图题</w:t>
      </w:r>
    </w:p>
    <w:p>
      <w:pPr>
        <w:rPr>
          <w:rFonts w:hint="eastAsia"/>
        </w:rPr>
      </w:pPr>
      <w:r>
        <w:rPr>
          <w:rFonts w:hint="eastAsia"/>
        </w:rPr>
        <w:t>15.（独家原创试题）一学校物理实践小组，学习了惯性知识后，创作了“当心滑倒”和“当心绊倒”两张警示标识牌，如图所示，但是忘记配上警示语了。请你在图中帮他们配上警示语，并从物理学的角度解释这两种现象产生的原因。</w:t>
      </w:r>
    </w:p>
    <w:p>
      <w:pPr>
        <w:rPr>
          <w:rFonts w:hint="eastAsia"/>
        </w:rPr>
      </w:pPr>
      <w:r>
        <w:drawing>
          <wp:inline distT="0" distB="0" distL="114300" distR="114300">
            <wp:extent cx="2085975" cy="972185"/>
            <wp:effectExtent l="0" t="0" r="9525" b="18415"/>
            <wp:docPr id="1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16.（独家原创试题）将一根粗细均匀的实心木棍斜靠在墙角，发现木棍滑落，滑落过程中木棍两个端点始终与墙壁和地面接触。请画出滑落过程中，木棍两个端点所受摩擦力及其所受重力的示意图。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1087755" cy="935990"/>
            <wp:effectExtent l="0" t="0" r="17145" b="16510"/>
            <wp:docPr id="1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8775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四</w:t>
      </w:r>
      <w:r>
        <w:rPr>
          <w:rFonts w:hint="eastAsia"/>
        </w:rPr>
        <w:t xml:space="preserve">、实验与探究题    </w:t>
      </w:r>
    </w:p>
    <w:p>
      <w:pPr>
        <w:rPr>
          <w:rFonts w:hint="eastAsia"/>
        </w:rPr>
      </w:pPr>
      <w:r>
        <w:rPr>
          <w:rFonts w:hint="eastAsia"/>
        </w:rPr>
        <w:t>17．（2019江苏南京玄武期末，24）在“探究二力平衡条件”的实验中，小明选择图甲的装置：把小卡片两端细线绕过滑轮，并挂上钩码，静止时卡片两侧细线上的拉力分别为F₁和F₂。</w:t>
      </w:r>
    </w:p>
    <w:p>
      <w:pPr>
        <w:rPr>
          <w:rFonts w:hint="eastAsia"/>
        </w:rPr>
      </w:pPr>
      <w:r>
        <w:drawing>
          <wp:inline distT="0" distB="0" distL="114300" distR="114300">
            <wp:extent cx="4959350" cy="1151890"/>
            <wp:effectExtent l="0" t="0" r="12700" b="10160"/>
            <wp:docPr id="1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5935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(1)为了探究一对平衡力是否要满足在同一直线上的条件，可以把原来处于静止状态的小卡片____________________________，松手后看小卡片是否能继续保持静止。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(2)在研</w:t>
      </w:r>
      <w:r>
        <w:rPr>
          <w:rFonts w:hint="eastAsia"/>
          <w:lang w:eastAsia="zh-CN"/>
        </w:rPr>
        <w:t>究</w:t>
      </w:r>
      <w:r>
        <w:rPr>
          <w:rFonts w:hint="eastAsia"/>
        </w:rPr>
        <w:t>物理问题时，有些因素常常被忽略。如图甲所示的装置，在探究二力平衡的条件过程中，忽略的因素是________________________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(3)某次实验记录的数据如表所示，根据这些数据________（选填“能”或“不能”）得出二力平衡的条件之一是大小相等，理由是____________________________________________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(4)本实验不用图乙方案而采用图甲方案，是因为____________________________________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18．（2019广东阳江江城期末，19）小东用弹簧测力计、粗糙程度均匀的水平桌面、砝码和木块等实验器材来探究滑动摩擦力大小与压力大小的关系。</w:t>
      </w:r>
    </w:p>
    <w:p>
      <w:pPr>
        <w:rPr>
          <w:rFonts w:hint="eastAsia"/>
        </w:rPr>
      </w:pPr>
      <w:r>
        <w:drawing>
          <wp:inline distT="0" distB="0" distL="114300" distR="114300">
            <wp:extent cx="3952240" cy="1764030"/>
            <wp:effectExtent l="0" t="0" r="10160" b="7620"/>
            <wp:docPr id="1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5224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(1)小东用图甲所示的实验装置进行实验，拉动木块在水平桌面上做________运动，此时滑动摩擦力大</w:t>
      </w:r>
      <w:r>
        <w:rPr>
          <w:rFonts w:hint="eastAsia"/>
          <w:lang w:val="en-US" w:eastAsia="zh-CN"/>
        </w:rPr>
        <w:t>小为</w:t>
      </w:r>
      <w:r>
        <w:rPr>
          <w:rFonts w:hint="eastAsia"/>
        </w:rPr>
        <w:t>________N。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(2)请根据图</w:t>
      </w:r>
      <w:r>
        <w:rPr>
          <w:rFonts w:hint="eastAsia"/>
        </w:rPr>
        <w:t>乙给出的数据点画出</w:t>
      </w:r>
      <w:r>
        <w:rPr>
          <w:rFonts w:hint="eastAsia"/>
          <w:position w:val="-10"/>
        </w:rPr>
        <w:object>
          <v:shape id="_x0000_i1025" o:spt="75" type="#_x0000_t75" style="height:15pt;width:34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21">
            <o:LockedField>false</o:LockedField>
          </o:OLEObject>
        </w:object>
      </w:r>
      <w:r>
        <w:rPr>
          <w:rFonts w:hint="eastAsia"/>
        </w:rPr>
        <w:t>关系图象。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(3)分析图象可知，滑动</w:t>
      </w:r>
      <w:r>
        <w:rPr>
          <w:rFonts w:hint="eastAsia"/>
        </w:rPr>
        <w:t>摩擦力与所受的压力成________（选填“正比”或“反比”）。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(4)依据</w:t>
      </w:r>
      <w:r>
        <w:rPr>
          <w:rFonts w:hint="eastAsia"/>
        </w:rPr>
        <w:t>图象</w:t>
      </w:r>
      <w:r>
        <w:rPr>
          <w:rFonts w:hint="eastAsia"/>
          <w:position w:val="-10"/>
        </w:rPr>
        <w:object>
          <v:shape id="_x0000_i1026" o:spt="75" type="#_x0000_t75" style="height:15pt;width:34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23">
            <o:LockedField>false</o:LockedField>
          </o:OLEObject>
        </w:object>
      </w:r>
      <w:r>
        <w:rPr>
          <w:rFonts w:hint="eastAsia"/>
          <w:lang w:val="en-US" w:eastAsia="zh-CN"/>
        </w:rPr>
        <w:t>关系图象</w:t>
      </w:r>
      <w:r>
        <w:rPr>
          <w:rFonts w:hint="eastAsia"/>
        </w:rPr>
        <w:t>，当</w:t>
      </w:r>
      <w:r>
        <w:rPr>
          <w:rFonts w:hint="eastAsia"/>
          <w:position w:val="-10"/>
        </w:rPr>
        <w:object>
          <v:shape id="_x0000_i1027" o:spt="75" type="#_x0000_t75" style="height:13.95pt;width:18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24">
            <o:LockedField>false</o:LockedField>
          </o:OLEObject>
        </w:object>
      </w:r>
      <w:r>
        <w:rPr>
          <w:rFonts w:hint="eastAsia"/>
        </w:rPr>
        <w:t>=6 N时，请在图乙中纵坐标轴上用字母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标记</w:t>
      </w:r>
      <w:r>
        <w:rPr>
          <w:rFonts w:hint="eastAsia"/>
          <w:position w:val="-10"/>
        </w:rPr>
        <w:object>
          <v:shape id="_x0000_i1028" o:spt="75" type="#_x0000_t75" style="height:15pt;width:11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6">
            <o:LockedField>false</o:LockedField>
          </o:OLEObject>
        </w:object>
      </w:r>
      <w:r>
        <w:rPr>
          <w:rFonts w:hint="eastAsia"/>
        </w:rPr>
        <w:t>的位置并留下作图</w:t>
      </w:r>
      <w:r>
        <w:rPr>
          <w:rFonts w:hint="eastAsia"/>
          <w:lang w:val="en-US" w:eastAsia="zh-CN"/>
        </w:rPr>
        <w:t>痕迹。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(5)分析本实验误差</w:t>
      </w:r>
      <w:r>
        <w:rPr>
          <w:rFonts w:hint="eastAsia"/>
        </w:rPr>
        <w:t>产生的原因：___________________________________（请写出其</w:t>
      </w:r>
      <w:r>
        <w:rPr>
          <w:rFonts w:hint="eastAsia"/>
          <w:lang w:val="en-US" w:eastAsia="zh-CN"/>
        </w:rPr>
        <w:t>中1条）。</w:t>
      </w:r>
    </w:p>
    <w:p>
      <w:pPr>
        <w:rPr>
          <w:rFonts w:hint="eastAsia"/>
        </w:rPr>
      </w:pPr>
      <w:r>
        <w:rPr>
          <w:rFonts w:hint="eastAsia"/>
        </w:rPr>
        <w:t>五、综合题</w:t>
      </w:r>
    </w:p>
    <w:p>
      <w:pPr>
        <w:rPr>
          <w:rFonts w:hint="eastAsia"/>
        </w:rPr>
      </w:pPr>
      <w:r>
        <w:rPr>
          <w:rFonts w:hint="eastAsia"/>
        </w:rPr>
        <w:t>19.（2018上海宝山期末，25）如图所示，一辆装载钢卷的卡车在3 000 N的水平牵引力F作用下，沿平直的路面向左匀速行驶，已知该卡车受到路面的阻力大小为整辆车总重的0.2倍，求：</w:t>
      </w:r>
    </w:p>
    <w:p>
      <w:pPr>
        <w:rPr>
          <w:rFonts w:hint="eastAsia"/>
        </w:rPr>
      </w:pPr>
      <w:r>
        <w:drawing>
          <wp:inline distT="0" distB="0" distL="114300" distR="114300">
            <wp:extent cx="1798320" cy="551815"/>
            <wp:effectExtent l="0" t="0" r="11430" b="635"/>
            <wp:docPr id="1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(1)卡车受到路面的摩擦阻力</w:t>
      </w:r>
      <w:r>
        <w:rPr>
          <w:rFonts w:hint="eastAsia"/>
          <w:position w:val="-10"/>
        </w:rPr>
        <w:object>
          <v:shape id="_x0000_i1029" o:spt="75" type="#_x0000_t75" style="height:15pt;width:11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9">
            <o:LockedField>false</o:LockedField>
          </o:OLEObject>
        </w:object>
      </w:r>
      <w:r>
        <w:rPr>
          <w:rFonts w:hint="eastAsia"/>
        </w:rPr>
        <w:t>的大小及方向；</w:t>
      </w:r>
    </w:p>
    <w:p>
      <w:pPr>
        <w:rPr>
          <w:rFonts w:hint="eastAsia"/>
        </w:rPr>
      </w:pPr>
      <w:r>
        <w:rPr>
          <w:rFonts w:hint="eastAsia"/>
        </w:rPr>
        <w:t>(2)卡车和钢卷所受的总重</w:t>
      </w:r>
      <w:r>
        <w:rPr>
          <w:rFonts w:hint="eastAsia"/>
          <w:position w:val="-10"/>
        </w:rPr>
        <w:object>
          <v:shape id="_x0000_i1030" o:spt="75" type="#_x0000_t75" style="height:13.95pt;width:18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1">
            <o:LockedField>false</o:LockedField>
          </o:OLEObject>
        </w:object>
      </w:r>
      <w:r>
        <w:rPr>
          <w:rFonts w:hint="eastAsia"/>
        </w:rPr>
        <w:t>的大小；</w:t>
      </w:r>
    </w:p>
    <w:p>
      <w:pPr>
        <w:rPr>
          <w:rFonts w:hint="eastAsia"/>
        </w:rPr>
      </w:pPr>
      <w:r>
        <w:rPr>
          <w:rFonts w:hint="eastAsia"/>
        </w:rPr>
        <w:t>(3)在运输钢卷时，通常要用钢丝绳将钢卷固定在车身上，这是为什么？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第八章  能力提优测试卷</w:t>
      </w:r>
    </w:p>
    <w:p>
      <w:pPr>
        <w:rPr>
          <w:rFonts w:hint="eastAsia"/>
        </w:rPr>
      </w:pPr>
      <w:r>
        <w:rPr>
          <w:rFonts w:hint="eastAsia"/>
        </w:rPr>
        <w:t>1．C由于没有不受力的物体，所以牛顿第一定律无法用实验直接验证，但是是在大量实验的基础上，牛顿总结概括前人的研究成果得到的一条重要规律，故C选项说法正确。</w:t>
      </w:r>
    </w:p>
    <w:p>
      <w:pPr>
        <w:rPr>
          <w:rFonts w:hint="eastAsia"/>
        </w:rPr>
      </w:pPr>
      <w:r>
        <w:rPr>
          <w:rFonts w:hint="eastAsia"/>
        </w:rPr>
        <w:t>2．C物体做匀速圆周运动时，运动方向在变化，物体受非平衡力的作用，故A选项错误；惯性只与物体的质量有关，与速度无关，下落的小球越来越快，但质量不变，惯性不变，故B选项错误；牛顿第一定律告诉我们，物体不受力要么静止，要么做匀速直线运动，即运动状态不变，故C选项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摩擦力不一</w:t>
      </w:r>
      <w:r>
        <w:rPr>
          <w:rFonts w:hint="eastAsia"/>
          <w:lang w:val="en-US" w:eastAsia="zh-CN"/>
        </w:rPr>
        <w:t>定阻碍物体的运</w:t>
      </w:r>
      <w:r>
        <w:rPr>
          <w:rFonts w:hint="eastAsia"/>
        </w:rPr>
        <w:t>动，故D选项错误。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3.D货物在竖直方向上受到</w:t>
      </w:r>
      <w:r>
        <w:rPr>
          <w:rFonts w:hint="eastAsia"/>
        </w:rPr>
        <w:t>两个力的作用，一个是重力G，另一个是拉力F。</w:t>
      </w:r>
      <w:r>
        <w:rPr>
          <w:rFonts w:hint="eastAsia"/>
          <w:lang w:val="en-US" w:eastAsia="zh-CN"/>
        </w:rPr>
        <w:t>无论货物是匀速上升、匀速</w:t>
      </w:r>
      <w:r>
        <w:rPr>
          <w:rFonts w:hint="eastAsia"/>
        </w:rPr>
        <w:t>下降还是静止，都是处于平衡状态，因此受到的</w:t>
      </w:r>
      <w:r>
        <w:rPr>
          <w:rFonts w:hint="eastAsia"/>
          <w:lang w:val="en-US" w:eastAsia="zh-CN"/>
        </w:rPr>
        <w:t>力是平衡力，即F=G，故D选项</w:t>
      </w:r>
      <w:r>
        <w:rPr>
          <w:rFonts w:hint="eastAsia"/>
        </w:rPr>
        <w:t>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4.D “跳远助跑”是因为起跳时人的身体</w:t>
      </w:r>
      <w:r>
        <w:rPr>
          <w:rFonts w:hint="eastAsia"/>
        </w:rPr>
        <w:t>仍然保持原来的速度前进，这样会跳</w:t>
      </w:r>
      <w:r>
        <w:rPr>
          <w:rFonts w:hint="eastAsia"/>
          <w:lang w:val="en-US" w:eastAsia="zh-CN"/>
        </w:rPr>
        <w:t>得更远，是利用了惯性，故A</w:t>
      </w:r>
      <w:r>
        <w:rPr>
          <w:rFonts w:hint="eastAsia"/>
        </w:rPr>
        <w:t>不符合题意；车辆在公路上行驶时，驾驶员和乘</w:t>
      </w:r>
      <w:r>
        <w:rPr>
          <w:rFonts w:hint="eastAsia"/>
          <w:lang w:val="en-US" w:eastAsia="zh-CN"/>
        </w:rPr>
        <w:t>客要系安全带，是为了防止惯性</w:t>
      </w:r>
      <w:r>
        <w:rPr>
          <w:rFonts w:hint="eastAsia"/>
        </w:rPr>
        <w:t>带来危害，与惯性有关，故B不符合题意；汽</w:t>
      </w:r>
      <w:r>
        <w:rPr>
          <w:rFonts w:hint="eastAsia"/>
          <w:lang w:val="en-US" w:eastAsia="zh-CN"/>
        </w:rPr>
        <w:t>车刹车时，人由于惯性，会保持</w:t>
      </w:r>
      <w:r>
        <w:rPr>
          <w:rFonts w:hint="eastAsia"/>
        </w:rPr>
        <w:t>原来的运动状态而向前倾倒，与惯性有关，故</w:t>
      </w:r>
      <w:r>
        <w:rPr>
          <w:rFonts w:hint="eastAsia"/>
          <w:lang w:val="en-US" w:eastAsia="zh-CN"/>
        </w:rPr>
        <w:t>C不符合题意；用力擦黑板时</w:t>
      </w:r>
      <w:r>
        <w:rPr>
          <w:rFonts w:hint="eastAsia"/>
        </w:rPr>
        <w:t>，增大了板擦与黑板间的压力，增大了摩擦，黑</w:t>
      </w:r>
      <w:r>
        <w:rPr>
          <w:rFonts w:hint="eastAsia"/>
          <w:lang w:val="en-US" w:eastAsia="zh-CN"/>
        </w:rPr>
        <w:t>板容易擦干净，与惯性无关，故D</w:t>
      </w:r>
      <w:r>
        <w:rPr>
          <w:rFonts w:hint="eastAsia"/>
        </w:rPr>
        <w:t>符合题意。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5.A 气垫船向下喷气，使接触面</w:t>
      </w:r>
      <w:r>
        <w:rPr>
          <w:rFonts w:hint="eastAsia"/>
        </w:rPr>
        <w:t>脱离，能减小摩擦力，故A选项符合题意</w:t>
      </w:r>
      <w:r>
        <w:rPr>
          <w:rFonts w:hint="eastAsia"/>
          <w:lang w:eastAsia="zh-CN"/>
        </w:rPr>
        <w:t>；</w:t>
      </w:r>
      <w:r>
        <w:rPr>
          <w:rFonts w:hint="eastAsia"/>
        </w:rPr>
        <w:t>运动员手上涂防滑粉、瓶盖上刻有条纹，均增大了接触面的粗糙程度，可以增大摩擦，故B、C选项不符合题意；刹车时用力捏闸，增大了压力，从而增大了摩擦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故D选项不符合题意。</w:t>
      </w:r>
    </w:p>
    <w:p>
      <w:pPr>
        <w:rPr>
          <w:rFonts w:hint="eastAsia"/>
        </w:rPr>
      </w:pPr>
      <w:r>
        <w:rPr>
          <w:rFonts w:hint="eastAsia"/>
        </w:rPr>
        <w:t>6. A灯笼所受重力与绳子对灯笼的拉力大小相等、方向相反、作用在同一个物体上，是一对平衡力，故A选项正确。灯笼受到的重力和灯笼对绳子的拉力方向相同，不是一对相互作用力，故B选项错误。手杆对绳子的拉力大小等于绳子受到的重力和灯笼受到的重力之和，故C、D选项错误。</w:t>
      </w:r>
    </w:p>
    <w:p>
      <w:pPr>
        <w:rPr>
          <w:rFonts w:hint="eastAsia"/>
        </w:rPr>
      </w:pPr>
      <w:r>
        <w:rPr>
          <w:rFonts w:hint="eastAsia"/>
        </w:rPr>
        <w:t>7．D由图象可知：甲通过的路程与时间成正比，乙静止不动。因此甲做匀速直线运动，乙处于静止状态，即甲、乙都受平衡力作用。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8．B木块乙做匀速直线运动，处于平衡状态，故受平衡力的作用，其在水平方向受向右的拉力</w:t>
      </w:r>
      <w:r>
        <w:rPr>
          <w:rFonts w:hint="eastAsia"/>
          <w:lang w:val="en-US" w:eastAsia="zh-CN"/>
        </w:rPr>
        <w:t>F</w:t>
      </w:r>
      <w:r>
        <w:rPr>
          <w:rFonts w:hint="eastAsia"/>
        </w:rPr>
        <w:t>和甲对其向左的摩擦力作用，根据二力平衡的条件可以判断，乙木块受到的摩擦力为10 N，方向水平向左，故①错误。木块甲静止，处于平衡状态，所以受平衡力的作用，在水平方向受细绳对其向左的拉力与木块乙对其向右的摩擦力作用，摩擦力的大小为10 N，故②错误、③正确。水平面光滑，水平面对乙木块的摩擦力为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N，故④错误。综合分析可知B选项正确。    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9．D网袋静止时，它受到的总重力与它对绳子的拉力方向相同，不是一对平衡力，故A选项错误；金属球转动过程中，受到的重力与绳子对它的拉力不在同一条直线上，不是一对平衡力，所以金属球的运动状态改变（其运动方向不断变化），故B、C选项错误；金属球转速加大，网袋受到向上的拉力增大，网袋由静止开始向上运动，说明改变物体的运动状态需要力，故D选项正确。</w:t>
      </w:r>
    </w:p>
    <w:p>
      <w:pPr>
        <w:rPr>
          <w:rFonts w:hint="eastAsia"/>
        </w:rPr>
      </w:pPr>
      <w:r>
        <w:rPr>
          <w:rFonts w:hint="eastAsia"/>
        </w:rPr>
        <w:t>10．B由题意知，原来小车向右做匀速直线运动，木块、弹簧也随小车一起做匀速直线运动，此时弹簧处于原长状态。若木块突然压缩弹簧，说明木块的速度大于小车的速度，即小车突然减速，而木块由于惯性仍保持原来的运动状态，故A选项错误；若木块受到向右的摩擦</w:t>
      </w:r>
      <w:r>
        <w:rPr>
          <w:rFonts w:hint="eastAsia"/>
          <w:lang w:eastAsia="zh-CN"/>
        </w:rPr>
        <w:t>力</w:t>
      </w:r>
      <w:r>
        <w:rPr>
          <w:rFonts w:hint="eastAsia"/>
        </w:rPr>
        <w:t>作用，说明木块向左运动或有向左运动的趋势，这种情况是由于小车突然加速，而木块由于惯性仍保持原来的运动状态，故B选项正确；木块、弹簧随小车一起做匀速直线运动时，木块只受重力和支持力，若木块受到三个力的作用，说明其运动状态发生了改变，因此，小车可能加速，也可能减速，故C选项错误；若小车运动状态改变（做变速运动），但木块与小车之间只是产生了相对运动的趋势，而并未发生相对运动，此时弹簧不会发生形变，故D选项错误。</w:t>
      </w:r>
    </w:p>
    <w:p>
      <w:pPr>
        <w:rPr>
          <w:rFonts w:hint="eastAsia"/>
        </w:rPr>
      </w:pPr>
      <w:r>
        <w:rPr>
          <w:rFonts w:hint="eastAsia"/>
        </w:rPr>
        <w:t>11．答案：200</w:t>
      </w:r>
    </w:p>
    <w:p>
      <w:pPr>
        <w:rPr>
          <w:rFonts w:hint="eastAsia"/>
        </w:rPr>
      </w:pPr>
      <w:r>
        <w:rPr>
          <w:rFonts w:hint="eastAsia"/>
        </w:rPr>
        <w:t>解析：木箱在水平方向上受到摩擦力和推力的作用，木箱处于匀速直线运动状态，所以摩擦力和推力是一对平衡力。根据二力平衡的条件可知，推力等于摩擦力等于200 N。</w:t>
      </w:r>
    </w:p>
    <w:p>
      <w:pPr>
        <w:rPr>
          <w:rFonts w:hint="eastAsia"/>
        </w:rPr>
      </w:pPr>
      <w:r>
        <w:rPr>
          <w:rFonts w:hint="eastAsia"/>
        </w:rPr>
        <w:t>12．答案：大于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不受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解析：甲、乙两个相同的桌子，甲桌子上放着一个书包，乙桌子是空的，在接触面的粗糙程度相同的情况下，压力越小，摩擦力越小，所以地面对甲桌子的摩擦力大于对乙桌子的摩擦力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书包随桌子一起做匀速直</w:t>
      </w:r>
      <w:r>
        <w:rPr>
          <w:rFonts w:hint="eastAsia"/>
          <w:lang w:val="en-US" w:eastAsia="zh-CN"/>
        </w:rPr>
        <w:t>线运动，书包</w:t>
      </w:r>
      <w:r>
        <w:rPr>
          <w:rFonts w:hint="eastAsia"/>
        </w:rPr>
        <w:t>和桌子之间既无相对运动也无相对运动的趋势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故而没有摩擦力存在，因</w:t>
      </w:r>
      <w:r>
        <w:rPr>
          <w:rFonts w:hint="eastAsia"/>
        </w:rPr>
        <w:t>此书包不受摩擦力的作用。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13．答案：不是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加速</w:t>
      </w:r>
    </w:p>
    <w:p>
      <w:pPr>
        <w:rPr>
          <w:rFonts w:hint="eastAsia"/>
        </w:rPr>
      </w:pPr>
      <w:r>
        <w:rPr>
          <w:rFonts w:hint="eastAsia"/>
        </w:rPr>
        <w:t>解析：图中小球受到竖直向下的重力、沿绳子斜向上</w:t>
      </w:r>
      <w:r>
        <w:rPr>
          <w:rFonts w:hint="eastAsia"/>
          <w:lang w:val="en-US" w:eastAsia="zh-CN"/>
        </w:rPr>
        <w:t>的拉力作用，这两个力</w:t>
      </w:r>
      <w:r>
        <w:rPr>
          <w:rFonts w:hint="eastAsia"/>
        </w:rPr>
        <w:t>不在同一条直线上，根据二力平衡条件可知，这两个</w:t>
      </w:r>
      <w:r>
        <w:rPr>
          <w:rFonts w:hint="eastAsia"/>
          <w:lang w:val="en-US" w:eastAsia="zh-CN"/>
        </w:rPr>
        <w:t>力不是一对平衡力；当</w:t>
      </w:r>
      <w:r>
        <w:rPr>
          <w:rFonts w:hint="eastAsia"/>
        </w:rPr>
        <w:t>汽车做如速运动时，小球由于惯性要保持原来的</w:t>
      </w:r>
      <w:r>
        <w:rPr>
          <w:rFonts w:hint="eastAsia"/>
          <w:lang w:val="en-US" w:eastAsia="zh-CN"/>
        </w:rPr>
        <w:t>运动状态，所以小球向后</w:t>
      </w:r>
      <w:r>
        <w:rPr>
          <w:rFonts w:hint="eastAsia"/>
        </w:rPr>
        <w:t>偏，即根据小球向后偏可知汽车在做加速运动。</w:t>
      </w:r>
    </w:p>
    <w:p>
      <w:pPr>
        <w:rPr>
          <w:rFonts w:hint="eastAsia"/>
        </w:rPr>
      </w:pPr>
      <w:r>
        <w:rPr>
          <w:rFonts w:hint="eastAsia"/>
        </w:rPr>
        <w:t>14．答案：做匀速直线运动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若撤去手的压力，则木块</w:t>
      </w:r>
      <w:r>
        <w:rPr>
          <w:rFonts w:hint="eastAsia"/>
          <w:lang w:val="en-US" w:eastAsia="zh-CN"/>
        </w:rPr>
        <w:t>不再受墙壁的支持力和</w:t>
      </w:r>
      <w:r>
        <w:rPr>
          <w:rFonts w:hint="eastAsia"/>
        </w:rPr>
        <w:t>摩擦力作用，若重力也同时消失，根据牛顿第一定律可知，不受力的木块将保持匀速直线运动状态</w:t>
      </w:r>
    </w:p>
    <w:p>
      <w:pPr>
        <w:rPr>
          <w:rFonts w:hint="eastAsia"/>
        </w:rPr>
      </w:pPr>
      <w:r>
        <w:rPr>
          <w:rFonts w:hint="eastAsia"/>
        </w:rPr>
        <w:t>解析：木块在手的压力作用下沿墙面竖直向下做匀速直线运动，由牛顿第一定律可知，当一切外力同时消失时，木块将保持外力消失一瞬间的速度做匀速直线运动，即一直竖直向下匀速运动下去。</w:t>
      </w:r>
    </w:p>
    <w:p>
      <w:pPr>
        <w:rPr>
          <w:rFonts w:hint="eastAsia"/>
        </w:rPr>
      </w:pPr>
      <w:r>
        <w:rPr>
          <w:rFonts w:hint="eastAsia"/>
        </w:rPr>
        <w:t>15．答案：当心绊倒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当心滑倒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原因见</w:t>
      </w:r>
      <w:r>
        <w:rPr>
          <w:rFonts w:hint="eastAsia"/>
          <w:lang w:eastAsia="zh-CN"/>
        </w:rPr>
        <w:t>解</w:t>
      </w:r>
      <w:r>
        <w:rPr>
          <w:rFonts w:hint="eastAsia"/>
        </w:rPr>
        <w:t>析</w:t>
      </w:r>
    </w:p>
    <w:p>
      <w:pPr>
        <w:rPr>
          <w:rFonts w:hint="eastAsia"/>
        </w:rPr>
      </w:pPr>
      <w:r>
        <w:rPr>
          <w:rFonts w:hint="eastAsia"/>
        </w:rPr>
        <w:t>解析：当脚被绊到时，脚由运动变为静止，而上半身由于惯性仍保持原来的运动状态，所以会向前跌倒，故甲图为“当心绊倒”。当地面较滑时，摩擦力减小，脚加速向前运动，上半身由于惯性仍要保持原来的运动状态，所以会向后跌倒，故乙图为“当心滑倒”。</w:t>
      </w:r>
    </w:p>
    <w:p>
      <w:pPr>
        <w:rPr>
          <w:rFonts w:hint="eastAsia"/>
        </w:rPr>
      </w:pPr>
      <w:r>
        <w:rPr>
          <w:rFonts w:hint="eastAsia"/>
        </w:rPr>
        <w:t>16．答案：如图所示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289050" cy="1100455"/>
            <wp:effectExtent l="0" t="0" r="6350" b="4445"/>
            <wp:docPr id="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89050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解析：斜靠在墙角正在滑落的木棍，滑落过程木棍两个端点始终与墙壁和地面接触，根据生活经验可知，木棍上端点向下滑动，故上端点受到的摩擦力方向向上，下端点向左滑动，故下端点受到的摩擦力方向向右；均匀木棍的重心在其几何中心，重力方向始终竖直向下。</w:t>
      </w:r>
    </w:p>
    <w:p>
      <w:pPr>
        <w:rPr>
          <w:rFonts w:hint="eastAsia"/>
        </w:rPr>
      </w:pPr>
      <w:r>
        <w:rPr>
          <w:rFonts w:hint="eastAsia"/>
        </w:rPr>
        <w:t>17．答案：(1)转过一个角度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(2)小卡片的重力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(3)不能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需要进一步探究“两侧钩码</w:t>
      </w:r>
      <w:r>
        <w:rPr>
          <w:rFonts w:hint="eastAsia"/>
          <w:lang w:eastAsia="zh-CN"/>
        </w:rPr>
        <w:t>数</w:t>
      </w:r>
      <w:r>
        <w:rPr>
          <w:rFonts w:hint="eastAsia"/>
        </w:rPr>
        <w:t>量不等时，小卡片是否也能保持静止”  (4)甲方案可以避免摩擦力对实验的影响</w:t>
      </w:r>
    </w:p>
    <w:p>
      <w:pPr>
        <w:rPr>
          <w:rFonts w:hint="eastAsia"/>
        </w:rPr>
      </w:pPr>
      <w:r>
        <w:rPr>
          <w:rFonts w:hint="eastAsia"/>
        </w:rPr>
        <w:t>解析：(1)为了探究一对平衡力是否在同一条直线上，实验中把小卡片转过一个角度，松手后看小卡片能否继续保持静止；(2)小卡片的质量比较小，所受重力比较小，可以忽略卡片重力对实验的影响；(3)根据实验数据知当拉力相同时，小卡片处于静止状态，实验中没有探究当拉力不相等时卡片是否静止，即需要进一步探究“两侧钩码数量不等时，小卡片是否也能保持静止”；(4)图乙把物体放在水平桌面上，物体和水平桌面之间存在摩擦力，而图甲用悬挂的小卡片可以避免摩擦力对实验的影响。</w:t>
      </w:r>
    </w:p>
    <w:p>
      <w:pPr>
        <w:rPr>
          <w:rFonts w:hint="eastAsia"/>
        </w:rPr>
      </w:pPr>
      <w:r>
        <w:rPr>
          <w:rFonts w:hint="eastAsia"/>
        </w:rPr>
        <w:t>18．答案：(1)匀速直线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2.2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(2)如图所示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(3)正比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(4)如图所示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145665" cy="1774190"/>
            <wp:effectExtent l="0" t="0" r="6985" b="16510"/>
            <wp:docPr id="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45665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(5)拉动木块在水平桌面上做匀速直线运动较难实现（或测力计是运动的，不便于读数）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解析：（1）小东用图甲所示的</w:t>
      </w:r>
      <w:r>
        <w:rPr>
          <w:rFonts w:hint="eastAsia"/>
        </w:rPr>
        <w:t>实验装置进行实验，拉动木块在水平桌面上做</w:t>
      </w:r>
      <w:r>
        <w:rPr>
          <w:rFonts w:hint="eastAsia"/>
          <w:lang w:val="en-US" w:eastAsia="zh-CN"/>
        </w:rPr>
        <w:t>匀速直线运动，木块在水平方</w:t>
      </w:r>
      <w:r>
        <w:rPr>
          <w:rFonts w:hint="eastAsia"/>
        </w:rPr>
        <w:t>向上受到平衡力的作用，根据二力平衡，拉力</w:t>
      </w:r>
      <w:r>
        <w:rPr>
          <w:rFonts w:hint="eastAsia"/>
          <w:lang w:val="en-US" w:eastAsia="zh-CN"/>
        </w:rPr>
        <w:t>大小等于滑动摩擦力的大小；测力计分度值为0.1</w:t>
      </w:r>
      <w:r>
        <w:rPr>
          <w:rFonts w:hint="eastAsia"/>
        </w:rPr>
        <w:t>N，拉力为2.2 N，此时滑</w:t>
      </w:r>
      <w:r>
        <w:rPr>
          <w:rFonts w:hint="eastAsia"/>
          <w:lang w:val="en-US" w:eastAsia="zh-CN"/>
        </w:rPr>
        <w:t>动摩擦力大小为2.2N；(2)根据</w:t>
      </w:r>
      <w:r>
        <w:rPr>
          <w:rFonts w:hint="eastAsia"/>
        </w:rPr>
        <w:t>图中的点连线，使图线经过大部分的点，不</w:t>
      </w:r>
      <w:r>
        <w:rPr>
          <w:rFonts w:hint="eastAsia"/>
          <w:lang w:val="en-US" w:eastAsia="zh-CN"/>
        </w:rPr>
        <w:t>在图线上的点均匀分布在图</w:t>
      </w:r>
      <w:r>
        <w:rPr>
          <w:rFonts w:hint="eastAsia"/>
        </w:rPr>
        <w:t>线两侧；(3)</w:t>
      </w:r>
      <w:r>
        <w:rPr>
          <w:rFonts w:hint="eastAsia"/>
          <w:position w:val="-10"/>
        </w:rPr>
        <w:object>
          <v:shape id="_x0000_i1043" o:spt="75" type="#_x0000_t75" style="height:15pt;width:34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43" DrawAspect="Content" ObjectID="_1468075731" r:id="rId35">
            <o:LockedField>false</o:LockedField>
          </o:OLEObject>
        </w:object>
      </w:r>
      <w:r>
        <w:rPr>
          <w:rFonts w:hint="eastAsia"/>
        </w:rPr>
        <w:t>关系图象为过原点的直线，</w:t>
      </w:r>
      <w:r>
        <w:rPr>
          <w:rFonts w:hint="eastAsia"/>
          <w:lang w:val="en-US" w:eastAsia="zh-CN"/>
        </w:rPr>
        <w:t>故分析图象可知，滑动摩擦力</w:t>
      </w:r>
      <w:r>
        <w:rPr>
          <w:rFonts w:hint="eastAsia"/>
        </w:rPr>
        <w:t>与所受的压力成正比；(4)过</w:t>
      </w:r>
      <w:r>
        <w:rPr>
          <w:rFonts w:hint="eastAsia"/>
          <w:position w:val="-10"/>
        </w:rPr>
        <w:object>
          <v:shape id="_x0000_i1044" o:spt="75" type="#_x0000_t75" style="height:13.95pt;width:18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44" DrawAspect="Content" ObjectID="_1468075732" r:id="rId36">
            <o:LockedField>false</o:LockedField>
          </o:OLEObject>
        </w:object>
      </w:r>
      <w:r>
        <w:rPr>
          <w:rFonts w:hint="eastAsia"/>
        </w:rPr>
        <w:t>=6 N时对应</w:t>
      </w:r>
      <w:r>
        <w:rPr>
          <w:rFonts w:hint="eastAsia"/>
          <w:position w:val="-10"/>
        </w:rPr>
        <w:object>
          <v:shape id="_x0000_i1045" o:spt="75" type="#_x0000_t75" style="height:15pt;width:34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45" DrawAspect="Content" ObjectID="_1468075733" r:id="rId38">
            <o:LockedField>false</o:LockedField>
          </o:OLEObject>
        </w:object>
      </w:r>
      <w:r>
        <w:rPr>
          <w:rFonts w:hint="eastAsia"/>
        </w:rPr>
        <w:t>图线上的点作</w:t>
      </w:r>
      <w:r>
        <w:rPr>
          <w:rFonts w:hint="eastAsia"/>
          <w:lang w:val="en-US" w:eastAsia="zh-CN"/>
        </w:rPr>
        <w:t>纵坐标轴</w:t>
      </w:r>
      <w:r>
        <w:rPr>
          <w:rFonts w:hint="eastAsia"/>
        </w:rPr>
        <w:t>的垂线，交纵坐标轴</w:t>
      </w:r>
      <w:r>
        <w:rPr>
          <w:rFonts w:hint="eastAsia"/>
          <w:lang w:eastAsia="zh-CN"/>
        </w:rPr>
        <w:t>于</w:t>
      </w:r>
      <w:r>
        <w:rPr>
          <w:rFonts w:hint="eastAsia"/>
        </w:rPr>
        <w:t>A点；(5)本实验误差产生的原因：拉动木块在水平桌面上做匀速直线运动较难实现（或测力计是运动的，不便于读数）。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9．答案：(1)3 000 N，方向水平向右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(2)15 000 N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(3)见解析</w:t>
      </w:r>
    </w:p>
    <w:p>
      <w:pPr>
        <w:rPr>
          <w:rFonts w:hint="eastAsia"/>
        </w:rPr>
      </w:pPr>
      <w:r>
        <w:rPr>
          <w:rFonts w:hint="eastAsia"/>
        </w:rPr>
        <w:t>解析：(1)由于卡车在平直的路面上匀速直线行驶，卡车受到的牵引力与摩擦阻力是一对平衡力，大小相等，方向相反，即</w:t>
      </w:r>
      <w:r>
        <w:rPr>
          <w:rFonts w:hint="eastAsia"/>
          <w:position w:val="-10"/>
        </w:rPr>
        <w:object>
          <v:shape id="_x0000_i1046" o:spt="75" type="#_x0000_t75" style="height:15pt;width:11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46" DrawAspect="Content" ObjectID="_1468075734" r:id="rId39">
            <o:LockedField>false</o:LockedField>
          </o:OLEObject>
        </w:object>
      </w:r>
      <w:r>
        <w:rPr>
          <w:rFonts w:hint="eastAsia"/>
        </w:rPr>
        <w:t>=F=3 000 N，因为牵引力水平向左，所以摩擦力水平向右；(2)卡车受到路面的阻力大小为整辆车总重的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2倍，即</w:t>
      </w:r>
      <w:r>
        <w:rPr>
          <w:rFonts w:hint="eastAsia"/>
          <w:position w:val="-10"/>
        </w:rPr>
        <w:object>
          <v:shape id="_x0000_i1047" o:spt="75" type="#_x0000_t75" style="height:15pt;width:11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47" DrawAspect="Content" ObjectID="_1468075735" r:id="rId41">
            <o:LockedField>false</o:LockedField>
          </o:OLEObject>
        </w:object>
      </w:r>
      <w:r>
        <w:rPr>
          <w:rFonts w:hint="eastAsia"/>
        </w:rPr>
        <w:t>=0.2</w:t>
      </w:r>
      <w:r>
        <w:rPr>
          <w:rFonts w:hint="eastAsia"/>
          <w:position w:val="-10"/>
        </w:rPr>
        <w:object>
          <v:shape id="_x0000_i1048" o:spt="75" type="#_x0000_t75" style="height:13.95pt;width:18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48" DrawAspect="Content" ObjectID="_1468075736" r:id="rId42">
            <o:LockedField>false</o:LockedField>
          </o:OLEObject>
        </w:object>
      </w:r>
      <w:r>
        <w:rPr>
          <w:rFonts w:hint="eastAsia"/>
        </w:rPr>
        <w:t>，则卡车和钢卷所受的总重</w:t>
      </w:r>
      <w:r>
        <w:rPr>
          <w:rFonts w:hint="eastAsia"/>
          <w:position w:val="-10"/>
        </w:rPr>
        <w:object>
          <v:shape id="_x0000_i1049" o:spt="75" type="#_x0000_t75" style="height:13.95pt;width:18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49" DrawAspect="Content" ObjectID="_1468075737" r:id="rId44">
            <o:LockedField>false</o:LockedField>
          </o:OLEObject>
        </w:object>
      </w:r>
      <w:r>
        <w:rPr>
          <w:rFonts w:hint="eastAsia"/>
        </w:rPr>
        <w:t>的大小为</w:t>
      </w:r>
      <w:r>
        <w:rPr>
          <w:rFonts w:hint="eastAsia"/>
          <w:position w:val="-10"/>
        </w:rPr>
        <w:object>
          <v:shape id="_x0000_i1050" o:spt="75" type="#_x0000_t75" style="height:13.95pt;width:18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50" DrawAspect="Content" ObjectID="_1468075738" r:id="rId4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051" o:spt="75" type="#_x0000_t75" style="height:26pt;width:58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51" DrawAspect="Content" ObjectID="_1468075739" r:id="rId46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15 000 N</w:t>
      </w:r>
      <w:r>
        <w:rPr>
          <w:rFonts w:hint="eastAsia"/>
          <w:lang w:eastAsia="zh-CN"/>
        </w:rPr>
        <w:t>；</w:t>
      </w:r>
      <w:r>
        <w:rPr>
          <w:rFonts w:hint="eastAsia"/>
        </w:rPr>
        <w:t>(3)在运输钢卷时，通常要用钢丝绳将钢卷固定在车身上，防止刹车时钢卷由于惯性继续向前运动，将驾驶室压坏，出现事故。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2" name="图片 22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图片 22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21" name="图片 21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图片 21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0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920192"/>
    <w:rsid w:val="06693E34"/>
    <w:rsid w:val="08AD48FD"/>
    <w:rsid w:val="0D005317"/>
    <w:rsid w:val="0DEA77F8"/>
    <w:rsid w:val="0FCE480B"/>
    <w:rsid w:val="16C46BCD"/>
    <w:rsid w:val="208218DE"/>
    <w:rsid w:val="2250213F"/>
    <w:rsid w:val="22E86F6C"/>
    <w:rsid w:val="23563EFC"/>
    <w:rsid w:val="238D20F3"/>
    <w:rsid w:val="23A36A38"/>
    <w:rsid w:val="24265CB2"/>
    <w:rsid w:val="24D3401B"/>
    <w:rsid w:val="250D53D4"/>
    <w:rsid w:val="27CB5124"/>
    <w:rsid w:val="29505047"/>
    <w:rsid w:val="2CED5E3B"/>
    <w:rsid w:val="2DAA3B52"/>
    <w:rsid w:val="2E924E73"/>
    <w:rsid w:val="307E760A"/>
    <w:rsid w:val="31074658"/>
    <w:rsid w:val="33674886"/>
    <w:rsid w:val="34C37A01"/>
    <w:rsid w:val="34D621C9"/>
    <w:rsid w:val="353C4DF8"/>
    <w:rsid w:val="357A566D"/>
    <w:rsid w:val="381E53FC"/>
    <w:rsid w:val="38322A99"/>
    <w:rsid w:val="39E41D38"/>
    <w:rsid w:val="3DB701D9"/>
    <w:rsid w:val="3E2A38AD"/>
    <w:rsid w:val="425F0C68"/>
    <w:rsid w:val="427C3C9F"/>
    <w:rsid w:val="45CA3125"/>
    <w:rsid w:val="49572E9C"/>
    <w:rsid w:val="49D31518"/>
    <w:rsid w:val="4A156A71"/>
    <w:rsid w:val="4CBF3D15"/>
    <w:rsid w:val="4CC0122C"/>
    <w:rsid w:val="4D281ACE"/>
    <w:rsid w:val="4E673229"/>
    <w:rsid w:val="5104287A"/>
    <w:rsid w:val="513A5B61"/>
    <w:rsid w:val="514275AF"/>
    <w:rsid w:val="51A0609F"/>
    <w:rsid w:val="5279551F"/>
    <w:rsid w:val="52F371C3"/>
    <w:rsid w:val="58432352"/>
    <w:rsid w:val="589E5A34"/>
    <w:rsid w:val="59B03231"/>
    <w:rsid w:val="5A1C2006"/>
    <w:rsid w:val="5BE75142"/>
    <w:rsid w:val="5D1E0BDB"/>
    <w:rsid w:val="5ED33BE5"/>
    <w:rsid w:val="628E3870"/>
    <w:rsid w:val="68C16011"/>
    <w:rsid w:val="68CF7429"/>
    <w:rsid w:val="69C277C9"/>
    <w:rsid w:val="6ADF0032"/>
    <w:rsid w:val="6B3276B7"/>
    <w:rsid w:val="6C2A52E4"/>
    <w:rsid w:val="6CC06CFA"/>
    <w:rsid w:val="72A25261"/>
    <w:rsid w:val="73331869"/>
    <w:rsid w:val="73E965FF"/>
    <w:rsid w:val="759C386F"/>
    <w:rsid w:val="76697D2C"/>
    <w:rsid w:val="7B162C60"/>
    <w:rsid w:val="7D0D71E8"/>
    <w:rsid w:val="7D803EBC"/>
    <w:rsid w:val="7EB16A11"/>
    <w:rsid w:val="7ED45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9" Type="http://schemas.openxmlformats.org/officeDocument/2006/relationships/fontTable" Target="fontTable.xml"/><Relationship Id="rId48" Type="http://schemas.openxmlformats.org/officeDocument/2006/relationships/customXml" Target="../customXml/item1.xml"/><Relationship Id="rId47" Type="http://schemas.openxmlformats.org/officeDocument/2006/relationships/image" Target="media/image30.wmf"/><Relationship Id="rId46" Type="http://schemas.openxmlformats.org/officeDocument/2006/relationships/oleObject" Target="embeddings/oleObject15.bin"/><Relationship Id="rId45" Type="http://schemas.openxmlformats.org/officeDocument/2006/relationships/oleObject" Target="embeddings/oleObject14.bin"/><Relationship Id="rId44" Type="http://schemas.openxmlformats.org/officeDocument/2006/relationships/oleObject" Target="embeddings/oleObject13.bin"/><Relationship Id="rId43" Type="http://schemas.openxmlformats.org/officeDocument/2006/relationships/image" Target="media/image29.wmf"/><Relationship Id="rId42" Type="http://schemas.openxmlformats.org/officeDocument/2006/relationships/oleObject" Target="embeddings/oleObject12.bin"/><Relationship Id="rId41" Type="http://schemas.openxmlformats.org/officeDocument/2006/relationships/oleObject" Target="embeddings/oleObject11.bin"/><Relationship Id="rId40" Type="http://schemas.openxmlformats.org/officeDocument/2006/relationships/image" Target="media/image28.wmf"/><Relationship Id="rId4" Type="http://schemas.openxmlformats.org/officeDocument/2006/relationships/footer" Target="footer1.xml"/><Relationship Id="rId39" Type="http://schemas.openxmlformats.org/officeDocument/2006/relationships/oleObject" Target="embeddings/oleObject10.bin"/><Relationship Id="rId38" Type="http://schemas.openxmlformats.org/officeDocument/2006/relationships/oleObject" Target="embeddings/oleObject9.bin"/><Relationship Id="rId37" Type="http://schemas.openxmlformats.org/officeDocument/2006/relationships/image" Target="media/image27.wmf"/><Relationship Id="rId36" Type="http://schemas.openxmlformats.org/officeDocument/2006/relationships/oleObject" Target="embeddings/oleObject8.bin"/><Relationship Id="rId35" Type="http://schemas.openxmlformats.org/officeDocument/2006/relationships/oleObject" Target="embeddings/oleObject7.bin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wmf"/><Relationship Id="rId31" Type="http://schemas.openxmlformats.org/officeDocument/2006/relationships/oleObject" Target="embeddings/oleObject6.bin"/><Relationship Id="rId30" Type="http://schemas.openxmlformats.org/officeDocument/2006/relationships/image" Target="media/image23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22.png"/><Relationship Id="rId27" Type="http://schemas.openxmlformats.org/officeDocument/2006/relationships/image" Target="media/image21.wmf"/><Relationship Id="rId26" Type="http://schemas.openxmlformats.org/officeDocument/2006/relationships/oleObject" Target="embeddings/oleObject4.bin"/><Relationship Id="rId25" Type="http://schemas.openxmlformats.org/officeDocument/2006/relationships/image" Target="media/image20.wmf"/><Relationship Id="rId24" Type="http://schemas.openxmlformats.org/officeDocument/2006/relationships/oleObject" Target="embeddings/oleObject3.bin"/><Relationship Id="rId23" Type="http://schemas.openxmlformats.org/officeDocument/2006/relationships/oleObject" Target="embeddings/oleObject2.bin"/><Relationship Id="rId22" Type="http://schemas.openxmlformats.org/officeDocument/2006/relationships/image" Target="media/image19.wmf"/><Relationship Id="rId21" Type="http://schemas.openxmlformats.org/officeDocument/2006/relationships/oleObject" Target="embeddings/oleObject1.bin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2020-04-13T06:43:00Z</dcterms:created>
  <dc:creator>Administrator</dc:creator>
  <cp:lastModifiedBy>Administrator</cp:lastModifiedBy>
  <dcterms:modified xsi:type="dcterms:W3CDTF">2020-04-14T03:53:54Z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